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14" w:rsidRDefault="00223814" w:rsidP="00570A8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23814" w:rsidRPr="00223814" w:rsidRDefault="0020346C" w:rsidP="00570A80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детский сад «Берёзка» п. Майский</w:t>
      </w:r>
    </w:p>
    <w:p w:rsidR="00223814" w:rsidRDefault="00223814" w:rsidP="002238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0346C" w:rsidRDefault="0020174E" w:rsidP="00203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  <w:t>Консультации</w:t>
      </w:r>
    </w:p>
    <w:p w:rsidR="00223814" w:rsidRPr="00223814" w:rsidRDefault="00223814" w:rsidP="00203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</w:pPr>
      <w:r w:rsidRPr="00223814">
        <w:rPr>
          <w:rFonts w:ascii="Times New Roman" w:eastAsia="Times New Roman" w:hAnsi="Times New Roman" w:cs="Times New Roman"/>
          <w:b/>
          <w:bCs/>
          <w:color w:val="0000CC"/>
          <w:sz w:val="52"/>
          <w:szCs w:val="52"/>
          <w:lang w:eastAsia="ru-RU"/>
        </w:rPr>
        <w:t>для воспитателей:</w:t>
      </w:r>
    </w:p>
    <w:p w:rsidR="00223814" w:rsidRPr="00223814" w:rsidRDefault="00223814" w:rsidP="002238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</w:p>
    <w:p w:rsidR="00223814" w:rsidRPr="00223814" w:rsidRDefault="00223814" w:rsidP="0022381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00CC"/>
          <w:sz w:val="48"/>
          <w:szCs w:val="48"/>
          <w:lang w:eastAsia="ru-RU"/>
        </w:rPr>
      </w:pPr>
      <w:r w:rsidRPr="00223814">
        <w:rPr>
          <w:rFonts w:ascii="Times New Roman" w:eastAsia="Times New Roman" w:hAnsi="Times New Roman" w:cs="Times New Roman"/>
          <w:b/>
          <w:bCs/>
          <w:color w:val="0000CC"/>
          <w:sz w:val="48"/>
          <w:szCs w:val="48"/>
          <w:lang w:eastAsia="ru-RU"/>
        </w:rPr>
        <w:t>«Значение формирования математических представлений в повседневной жизни»</w:t>
      </w:r>
    </w:p>
    <w:p w:rsidR="00223814" w:rsidRP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102870</wp:posOffset>
            </wp:positionV>
            <wp:extent cx="5905500" cy="4672095"/>
            <wp:effectExtent l="0" t="0" r="0" b="0"/>
            <wp:wrapNone/>
            <wp:docPr id="1" name="Рисунок 1" descr="http://detsckiysad-103.ucoz.ua/_si/0/94506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ckiysad-103.ucoz.ua/_si/0/945069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r="5226"/>
                    <a:stretch/>
                  </pic:blipFill>
                  <pic:spPr bwMode="auto">
                    <a:xfrm>
                      <a:off x="0" y="0"/>
                      <a:ext cx="5905500" cy="467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23814" w:rsidRP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23814" w:rsidRP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Pr="00517072" w:rsidRDefault="00517072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воспитатель:</w:t>
      </w:r>
    </w:p>
    <w:p w:rsidR="00517072" w:rsidRPr="00517072" w:rsidRDefault="00517072" w:rsidP="00203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20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Левкина Галина Юрьевна</w:t>
      </w:r>
      <w:r w:rsidRPr="00517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23814" w:rsidRPr="00517072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3814" w:rsidRDefault="00223814" w:rsidP="002238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072" w:rsidRDefault="00223814" w:rsidP="00223814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38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Математика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t xml:space="preserve"> - это явление общечеловеческой культуры и в развитии личности растущего человека чрезвычайно важна.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17072" w:rsidRDefault="00223814" w:rsidP="002238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38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 сегодня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t xml:space="preserve"> - одна из наиболее важных областей знания современного человека. Широкое использование техники, в том числе и компьютерной, требует от него определенного минимума математических знаний и представлений.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раннего детства и до самой старости мы в той или иной мере связаны с математикой (даже набор телефонного номера требует знания цифр и умения запоминать цифровые последовательности). 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повседневной жизни, в быту, в играх ребенок рано начинает встречаться с ситуациями, требующими применения математического решения (приготовить угощение для друзей, накрыть стол для кукол, разделить конфеты поровну и т.д.), знания таких отношений, как "много", "мало", "больше", "меньше", "поровну", умения определить и выбрать количество предметов во множестве. </w:t>
      </w:r>
      <w:proofErr w:type="gramStart"/>
      <w:r w:rsidRPr="00223814">
        <w:rPr>
          <w:rFonts w:ascii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223814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взрослых, далее самостоятельно дети разрешают возникающие проблемы. Итак, уже в дошкольном возрасте ребенок знакомится с математикой и овладевает элементарными вычислительными умениями. 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223814">
        <w:rPr>
          <w:rFonts w:ascii="Times New Roman" w:hAnsi="Times New Roman" w:cs="Times New Roman"/>
          <w:sz w:val="28"/>
          <w:szCs w:val="28"/>
          <w:lang w:eastAsia="ru-RU"/>
        </w:rPr>
        <w:t>В математической подготовке дошкольников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наглядно представленными множествами, проведению измерений с помощью условных мерок, определению объема сыпучих и жидких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  <w:proofErr w:type="gramEnd"/>
      <w:r w:rsidRPr="00223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>Дети в сюжете и содержании игр, а также в игровых действиях отражают знакомую им область действительности: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238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t xml:space="preserve">, в игре «Магазин» он пересчитывает предметы, записывает свои подсчеты, измеряет ткань, ленты, веревочки и др.; </w:t>
      </w:r>
      <w:proofErr w:type="gramStart"/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223814">
        <w:rPr>
          <w:rFonts w:ascii="Times New Roman" w:hAnsi="Times New Roman" w:cs="Times New Roman"/>
          <w:sz w:val="28"/>
          <w:szCs w:val="28"/>
          <w:lang w:eastAsia="ru-RU"/>
        </w:rPr>
        <w:t>в игре «Транспорт» устанавливает маршруты и рейсы поездов, самолетов, автобусов и т. д.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>Математическое содержание включается в сказки как необходимые моменты сюжета, от которых зависит его даль</w:t>
      </w:r>
      <w:r w:rsidR="00517072">
        <w:rPr>
          <w:rFonts w:ascii="Times New Roman" w:hAnsi="Times New Roman" w:cs="Times New Roman"/>
          <w:sz w:val="28"/>
          <w:szCs w:val="28"/>
          <w:lang w:eastAsia="ru-RU"/>
        </w:rPr>
        <w:t xml:space="preserve">нейшее развертывание. (Например, 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t>нужно отмерить определенное количество шагов или мерок в ту или иную сторону; чтобы добраться до замка Кощея Бессмертного, необходимо правильно «прочесть» письмо, в котором представлен план пути, и т.д.)</w:t>
      </w:r>
      <w:r w:rsidR="0051707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Математическое содержание может выступать в качестве особого рода 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широкие, но низкие ворота. В процессе экспериментирования дети обнаруживают и выделяют как особую размерность понятия высоты.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Сказка позволяет сделать математическое содержание материалом сюжетно-ролевой игры, обусловив тем самым его творческое освоение. Так, например, материалом 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открывают, что и </w:t>
      </w:r>
      <w:r w:rsidR="00517072" w:rsidRPr="00223814">
        <w:rPr>
          <w:rFonts w:ascii="Times New Roman" w:hAnsi="Times New Roman" w:cs="Times New Roman"/>
          <w:sz w:val="28"/>
          <w:szCs w:val="28"/>
          <w:lang w:eastAsia="ru-RU"/>
        </w:rPr>
        <w:t>бельчат,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t xml:space="preserve"> и грибы можно посчитать палочками.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br/>
        <w:t>Математическое 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 математическим содержанием (карта-план, в котором указаны ориентиры и направление движения, цифрами указан порядок прохождения участков пути, с помощью мерок измеряется дли</w:t>
      </w:r>
      <w:r w:rsidR="00517072">
        <w:rPr>
          <w:rFonts w:ascii="Times New Roman" w:hAnsi="Times New Roman" w:cs="Times New Roman"/>
          <w:sz w:val="28"/>
          <w:szCs w:val="28"/>
          <w:lang w:eastAsia="ru-RU"/>
        </w:rPr>
        <w:t xml:space="preserve">на тех или иных отрезков пути). </w:t>
      </w:r>
    </w:p>
    <w:p w:rsidR="00517072" w:rsidRDefault="00517072" w:rsidP="002238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814" w:rsidRPr="00223814" w:rsidRDefault="00223814" w:rsidP="0022381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38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занятиях по математике</w:t>
      </w:r>
      <w:r w:rsidRPr="00223814">
        <w:rPr>
          <w:rFonts w:ascii="Times New Roman" w:hAnsi="Times New Roman" w:cs="Times New Roman"/>
          <w:sz w:val="28"/>
          <w:szCs w:val="28"/>
          <w:lang w:eastAsia="ru-RU"/>
        </w:rPr>
        <w:t xml:space="preserve"> дети очень активны в восприятии задач-шуток, головоломок, логических упражнений. Они настойчиво ищут ход решения, который ведет к результату. Когда занимательная задача доступна ребенку, у него складывается положительное эмоциональное отношение к ней. Ребенку интересна конечная цель: сложить, найти нужную фигуру, преобразовать. При этом дети пользуются двумя видами поисковых проблем: практическими (действия в подборе, перекладывании) и мыслительными (обдумывании хода, предугадывании результата). В ходе поиска дети проявляют догадку, т.е. как бы внезапно приходят к правильному решению. На самом деле они находят путь, способ решения. Занимательные задачи с математическим смыслом побуждают детей применять находчивость, смекалку, чувства юмора, приобщают детей к активной умственной деятельности.</w:t>
      </w:r>
    </w:p>
    <w:p w:rsidR="00517072" w:rsidRDefault="00517072" w:rsidP="002238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</w:p>
    <w:p w:rsidR="00223814" w:rsidRPr="00223814" w:rsidRDefault="00223814" w:rsidP="002238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223814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Игры</w:t>
      </w:r>
    </w:p>
    <w:p w:rsidR="00223814" w:rsidRDefault="00223814" w:rsidP="00223814">
      <w:pPr>
        <w:rPr>
          <w:rFonts w:ascii="Times New Roman" w:hAnsi="Times New Roman" w:cs="Times New Roman"/>
          <w:sz w:val="28"/>
          <w:szCs w:val="28"/>
        </w:rPr>
      </w:pPr>
      <w:r w:rsidRPr="0022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1.Задачи-шутки 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занимательные игровые задачи с математическим смыслом. Для решения их необходимо проявить находчивость, смекалку, понимание юмора, нежели познания в математике. Задачи-шутки для детей 6-7 лет: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да я, да мы с 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тобой. Сколько нас всего? (Двое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бабушки Даши внучка Маша, кот Пушок, собака Дружок. Сколько у бабушки внуков?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 помощью только одной палочки образовать на столе треуголь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ник? 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(Положить ее на угол стола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концов у палки? У двух па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лок? У двух с половиной? (шесть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столе лежат в ряд три палочки. Как сделать среднюю крайней, не 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трогая, ее? (Переложить крайнюю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 помощью двух палочек образовать на столе ква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драт? (Положить их в угол стола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разделить 5 яблок между 5 девочками так, чтобы одно яблоко осталось в корзине. (Одна должна взять яблоко вместе с корзиной.)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Логические концовки.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два больше о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дного, то один... (меньше двух)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Саша вышел из дома раньше Сережи, то Сережа ... (вышел позже Саши).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река глубже ручейка, то ручеек ... (мельче реки).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правая рука справа, то левая ... (слева).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стол выше стула, то стул ... (ниже стола).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Загадки занимательные.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Загадки имеют большое значение при развитии мышления, воображения дошкольников. При знакомстве с числами можно предлагать детям разгадывать такие загадки, в которых упоминаются те или иные числительные</w:t>
      </w:r>
      <w:proofErr w:type="gramStart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ратья друг за другом ходят,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друга не находят. (Месяцы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мальчиков, пять чуланчиков, разошлись мальчики в темны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е чуланчики. (Пальцы в перчатке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мерзнуть пять ребят в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печке вязаной сидят. (Рукавица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Четыре ноги, а ходить не может</w:t>
      </w:r>
      <w:proofErr w:type="gramStart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 братцев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домике живут. (Варежка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становится ле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гче, когда его надувают? (Шарик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четырех ногах ст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ою, ходить вовсе не могу. (Стол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Имеет четыре зуба. Каждый день появляется за столом, а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не ест. Что это? (Вилка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Задачи в стихотворной форме.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Ежик по лесу шел</w:t>
      </w:r>
      <w:proofErr w:type="gramStart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обед грибы нашел: два под березой, один у осины. Сколько их будет в плетеной </w:t>
      </w:r>
      <w:r w:rsidR="00517072"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корзине? Под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кустом у реки жили майские жуки. Дочка, сын, отец и мать. Кто их может </w:t>
      </w:r>
      <w:r w:rsidR="00517072"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сосчитать? </w:t>
      </w:r>
      <w:proofErr w:type="gramStart"/>
      <w:r w:rsidR="00517072"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утятам ежик восемь кожаных сапожек Кто ответит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ребят, сколько было всех утят?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Стихи-</w:t>
      </w:r>
      <w:r w:rsidR="00517072" w:rsidRPr="0022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шутки:</w:t>
      </w:r>
      <w:r w:rsidR="00517072"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Плачет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Ира, не унять, очень грустно Ире: стульев было ровно пять, а теперь четыре. Начал младший брат считать: </w:t>
      </w:r>
      <w:proofErr w:type="gramStart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два, три, четыре, пять.» «Не реви!»,- сказал малыш, - «Ведь на пятом ты сидишь!»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навыков обратного счета также можно использовать считалки. 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Например: </w:t>
      </w:r>
      <w:proofErr w:type="gramStart"/>
      <w:r w:rsidR="00517072"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восемь, семь, шесть, Пять, четыре, три, два, один, В прятки мы играть хотим.</w:t>
      </w:r>
      <w:proofErr w:type="gramEnd"/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только нам узнать, Кто из нас пойдет искать.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7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элементарных математических представлений могут помочь пословицы и поговорки. Помогут пословицы и при изучении временных представлений.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Декабрь год кончает, зиму начинает.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Семеро одного не ждут.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 раз отмерь, один отрежь.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приемы и методы делают счет наиболее интересным для ребят. Они и сами не замечают, как в игре осваивают необходимые навыки. А практика показывает, что знания и умения, приобретенные в игровой деятельности, более прочные, устойчивые, осознанные и вызывают интерес к действиям с числами даже в повседневной жизни.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8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представляет собой сложную науку, которая может вызвать определенные трудности во время его формирования. Регулярное использование на занятиях по математике системы игровых заданий и упражнений, нацеленных на развитие познавательных способностей, расширяет математический кругозор, способствует математическому развитию, повышает качество математической подготовленности к школе, позволяет детям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Использование игр позволяет ребенку подойти к открытию нового и закреплению уже изученного. Незаметно для себя, в процессе игры, дошкольники считают, складывают, вычитают, решают разного рода логические задачи, формирующие определенные логические операции.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Благодаря играм удаётся сконцентрировать внимание и привлечь интерес даже у самых несобранных детей. В начале их увлекают только игровые действия, а затем и то, чему учит та или иная игра. </w:t>
      </w:r>
      <w:r w:rsidRPr="002238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учебного процесса на занятиях математикой, конечно, не обойтись. Но в наших силах </w:t>
      </w:r>
      <w:r w:rsidR="0051707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его веселым и увлекательным.</w:t>
      </w:r>
    </w:p>
    <w:p w:rsidR="00223814" w:rsidRPr="00223814" w:rsidRDefault="00570A80" w:rsidP="002238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C072D0" wp14:editId="53017D7D">
            <wp:simplePos x="0" y="0"/>
            <wp:positionH relativeFrom="page">
              <wp:posOffset>1729105</wp:posOffset>
            </wp:positionH>
            <wp:positionV relativeFrom="paragraph">
              <wp:posOffset>38735</wp:posOffset>
            </wp:positionV>
            <wp:extent cx="3969385" cy="2647315"/>
            <wp:effectExtent l="19050" t="19050" r="0" b="635"/>
            <wp:wrapNone/>
            <wp:docPr id="2" name="Рисунок 2" descr="https://nfdou33.edumsko.ru/uploads/2000/1411/information_portal/.thumbs/dosh_gr.png?1506099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fdou33.edumsko.ru/uploads/2000/1411/information_portal/.thumbs/dosh_gr.png?15060990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26473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23814" w:rsidRDefault="00223814" w:rsidP="00223814">
      <w:pPr>
        <w:rPr>
          <w:rFonts w:ascii="Times New Roman" w:hAnsi="Times New Roman" w:cs="Times New Roman"/>
          <w:sz w:val="28"/>
          <w:szCs w:val="28"/>
        </w:rPr>
      </w:pPr>
    </w:p>
    <w:p w:rsidR="00467AE0" w:rsidRPr="00223814" w:rsidRDefault="00467AE0" w:rsidP="0022381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67AE0" w:rsidRPr="00223814" w:rsidSect="0022381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3814"/>
    <w:rsid w:val="000A2EC8"/>
    <w:rsid w:val="00121399"/>
    <w:rsid w:val="001C40AB"/>
    <w:rsid w:val="0020174E"/>
    <w:rsid w:val="0020346C"/>
    <w:rsid w:val="00223814"/>
    <w:rsid w:val="00467AE0"/>
    <w:rsid w:val="00517072"/>
    <w:rsid w:val="0053733F"/>
    <w:rsid w:val="00570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8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54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4662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058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157">
                                  <w:marLeft w:val="0"/>
                                  <w:marRight w:val="0"/>
                                  <w:marTop w:val="15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43947-BE7E-4289-B519-45275B82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8</cp:revision>
  <dcterms:created xsi:type="dcterms:W3CDTF">2018-12-07T16:04:00Z</dcterms:created>
  <dcterms:modified xsi:type="dcterms:W3CDTF">2022-10-28T10:56:00Z</dcterms:modified>
</cp:coreProperties>
</file>